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15" w:type="dxa"/>
        <w:tblInd w:w="-1026" w:type="dxa"/>
        <w:tblLook w:val="04A0" w:firstRow="1" w:lastRow="0" w:firstColumn="1" w:lastColumn="0" w:noHBand="0" w:noVBand="1"/>
      </w:tblPr>
      <w:tblGrid>
        <w:gridCol w:w="852"/>
        <w:gridCol w:w="125"/>
        <w:gridCol w:w="5998"/>
        <w:gridCol w:w="158"/>
        <w:gridCol w:w="1940"/>
        <w:gridCol w:w="283"/>
        <w:gridCol w:w="960"/>
        <w:gridCol w:w="53"/>
        <w:gridCol w:w="546"/>
      </w:tblGrid>
      <w:tr w:rsidR="00A64589" w:rsidRPr="00A64589" w:rsidTr="00E2472B">
        <w:trPr>
          <w:gridAfter w:val="2"/>
          <w:wAfter w:w="599" w:type="dxa"/>
          <w:trHeight w:val="375"/>
        </w:trPr>
        <w:tc>
          <w:tcPr>
            <w:tcW w:w="9356" w:type="dxa"/>
            <w:gridSpan w:val="6"/>
            <w:shd w:val="clear" w:color="auto" w:fill="auto"/>
            <w:noWrap/>
            <w:vAlign w:val="bottom"/>
            <w:hideMark/>
          </w:tcPr>
          <w:p w:rsidR="00A64589" w:rsidRPr="00A64589" w:rsidRDefault="00A64589" w:rsidP="00A64589">
            <w:pPr>
              <w:spacing w:after="0" w:line="240" w:lineRule="auto"/>
              <w:ind w:left="425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Отчет   ООО Управляющей компании </w:t>
            </w:r>
            <w:proofErr w:type="spellStart"/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РемОЗ</w:t>
            </w:r>
            <w:proofErr w:type="spellEnd"/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за </w:t>
            </w:r>
            <w:r w:rsidRPr="00A1330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2017 </w:t>
            </w: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4589" w:rsidRPr="00A64589" w:rsidTr="00E2472B">
        <w:trPr>
          <w:gridAfter w:val="2"/>
          <w:wAfter w:w="599" w:type="dxa"/>
          <w:trHeight w:val="375"/>
        </w:trPr>
        <w:tc>
          <w:tcPr>
            <w:tcW w:w="10316" w:type="dxa"/>
            <w:gridSpan w:val="7"/>
            <w:shd w:val="clear" w:color="auto" w:fill="auto"/>
            <w:noWrap/>
            <w:vAlign w:val="bottom"/>
            <w:hideMark/>
          </w:tcPr>
          <w:p w:rsidR="00A64589" w:rsidRPr="00A64589" w:rsidRDefault="00A64589" w:rsidP="00B716BC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О доходах и расходах  по содержанию и текущему ремонту жилого дома</w:t>
            </w:r>
            <w:r w:rsidR="00B24F6E" w:rsidRPr="00A1330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по адресу</w:t>
            </w: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: </w:t>
            </w:r>
            <w:r w:rsidR="005E6C6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ул. </w:t>
            </w:r>
            <w:r w:rsidR="00B716B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Плеханова, д. 51</w:t>
            </w:r>
            <w:proofErr w:type="gramStart"/>
            <w:r w:rsidR="00B716B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А</w:t>
            </w:r>
            <w:proofErr w:type="gramEnd"/>
          </w:p>
        </w:tc>
      </w:tr>
      <w:tr w:rsidR="00A64589" w:rsidRPr="00A64589" w:rsidTr="00E2472B">
        <w:trPr>
          <w:gridAfter w:val="2"/>
          <w:wAfter w:w="599" w:type="dxa"/>
          <w:trHeight w:val="375"/>
        </w:trPr>
        <w:tc>
          <w:tcPr>
            <w:tcW w:w="10316" w:type="dxa"/>
            <w:gridSpan w:val="7"/>
            <w:shd w:val="clear" w:color="auto" w:fill="auto"/>
            <w:noWrap/>
            <w:vAlign w:val="bottom"/>
            <w:hideMark/>
          </w:tcPr>
          <w:p w:rsidR="00A64589" w:rsidRPr="001D5E07" w:rsidRDefault="00A64589" w:rsidP="001D5E07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Общая площадь жилых и н</w:t>
            </w:r>
            <w:r w:rsidR="00B24F6E"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ежилых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помещений               </w:t>
            </w:r>
            <w:r w:rsidR="00B716B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396 , 20 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кв.</w:t>
            </w:r>
            <w:r w:rsidR="00B24F6E"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м.</w:t>
            </w:r>
          </w:p>
        </w:tc>
      </w:tr>
      <w:tr w:rsidR="00A64589" w:rsidRPr="00A64589" w:rsidTr="00E2472B">
        <w:trPr>
          <w:gridAfter w:val="2"/>
          <w:wAfter w:w="599" w:type="dxa"/>
          <w:trHeight w:val="375"/>
        </w:trPr>
        <w:tc>
          <w:tcPr>
            <w:tcW w:w="9356" w:type="dxa"/>
            <w:gridSpan w:val="6"/>
            <w:shd w:val="clear" w:color="auto" w:fill="auto"/>
            <w:noWrap/>
            <w:vAlign w:val="bottom"/>
            <w:hideMark/>
          </w:tcPr>
          <w:p w:rsidR="00A64589" w:rsidRPr="001D5E07" w:rsidRDefault="00A64589" w:rsidP="001D5E07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Площадь ОИ                              </w:t>
            </w:r>
            <w:r w:rsidR="00B716B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44,20 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кв.</w:t>
            </w:r>
            <w:r w:rsidR="00B24F6E"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м.</w:t>
            </w:r>
          </w:p>
          <w:p w:rsidR="001D5E07" w:rsidRPr="001D5E07" w:rsidRDefault="001D5E07" w:rsidP="001D5E07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Общая площадь нежи</w:t>
            </w:r>
            <w:r w:rsidR="00B716B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лых помещений             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 кв. м</w:t>
            </w:r>
            <w:proofErr w:type="gramStart"/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.</w:t>
            </w:r>
            <w:proofErr w:type="gramEnd"/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4589" w:rsidRPr="00A64589" w:rsidTr="00E2472B">
        <w:trPr>
          <w:gridAfter w:val="2"/>
          <w:wAfter w:w="599" w:type="dxa"/>
          <w:trHeight w:val="375"/>
        </w:trPr>
        <w:tc>
          <w:tcPr>
            <w:tcW w:w="9356" w:type="dxa"/>
            <w:gridSpan w:val="6"/>
            <w:shd w:val="clear" w:color="auto" w:fill="auto"/>
            <w:noWrap/>
            <w:vAlign w:val="bottom"/>
          </w:tcPr>
          <w:p w:rsidR="00A64589" w:rsidRPr="00A64589" w:rsidRDefault="00A64589" w:rsidP="001D5E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E14A3" w:rsidRPr="00151410" w:rsidTr="00E2472B">
        <w:trPr>
          <w:trHeight w:val="300"/>
        </w:trPr>
        <w:tc>
          <w:tcPr>
            <w:tcW w:w="7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МКД</w:t>
            </w:r>
          </w:p>
        </w:tc>
        <w:tc>
          <w:tcPr>
            <w:tcW w:w="184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Нежилые помещения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4465A9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заполнения/ Внесение изменений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12</w:t>
            </w:r>
            <w:r w:rsidR="001D5E0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.02.2018 г.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отчётного периода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01.01.2017 г.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конца отчетного периода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31.12.2017 г.</w:t>
            </w:r>
          </w:p>
        </w:tc>
      </w:tr>
      <w:tr w:rsidR="008E14A3" w:rsidRPr="00151410" w:rsidTr="00E2472B">
        <w:trPr>
          <w:trHeight w:val="300"/>
        </w:trPr>
        <w:tc>
          <w:tcPr>
            <w:tcW w:w="10915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4. ОБЩАЯ ИНФОРМАЦИЯ О ВЫПОЛНЯЕМЫХ РАБОТАХ ПО СОДЕРЖАНИЮ И ТЕКУЩЕМУ РЕМОНТУ ОБЩЕГО ИМУЩЕСТВА</w:t>
            </w:r>
          </w:p>
        </w:tc>
      </w:tr>
      <w:tr w:rsidR="008E14A3" w:rsidRPr="00151410" w:rsidTr="00E2472B">
        <w:trPr>
          <w:trHeight w:val="300"/>
        </w:trPr>
        <w:tc>
          <w:tcPr>
            <w:tcW w:w="10915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trHeight w:val="273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4465A9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8E14A3" w:rsidRPr="00151410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вансовые платежи потребителей (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 начало периода):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B716BC" w:rsidRPr="00151410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4.2.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(на начало периода):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16BC" w:rsidRPr="00B716BC" w:rsidRDefault="00B716BC" w:rsidP="00950C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 w:rsidRPr="00B716BC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B716BC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4.3.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начало периода):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16BC" w:rsidRPr="00151410" w:rsidRDefault="00B716BC" w:rsidP="00950CF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B716BC" w:rsidRPr="00151410" w:rsidTr="00E2472B">
        <w:trPr>
          <w:trHeight w:val="825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4.4.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за услуги (работы) по содержанию и текущему ремонту, в том числе: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106 645,56руб.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16BC" w:rsidRPr="00151410" w:rsidRDefault="00B716BC" w:rsidP="00950CF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B716BC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4.5.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содержание дома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45 228,28руб.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16BC" w:rsidRPr="00151410" w:rsidRDefault="00B716BC" w:rsidP="00950CF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B716BC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4.6.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текущий ремонт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37 530,10руб.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16BC" w:rsidRPr="00151410" w:rsidRDefault="00B716BC" w:rsidP="00950CF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B716BC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4.7.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услуги управления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ТР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и ТО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23 887,18руб.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16BC" w:rsidRPr="00151410" w:rsidRDefault="00B716BC" w:rsidP="00950CF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B716BC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4.8.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 статье «Текущий ремонт», без УК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 том числе: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37 530,10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B716BC" w:rsidRPr="00151410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4.9.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/ нанимателей помещений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B716BC" w:rsidRPr="00151410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4.10.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целевых взносов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/ нанимателей помещений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B716BC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4.11.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субсидии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(ЛЬГОТА)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37 530,10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B716BC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4.12.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исполнителя общего имущества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bookmarkStart w:id="0" w:name="_GoBack"/>
        <w:bookmarkEnd w:id="0"/>
      </w:tr>
      <w:tr w:rsidR="00B716BC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4.13.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прочие поступления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B716BC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4.14.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Всего денежных средств с учетом остатков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16BC" w:rsidRPr="00E977B5" w:rsidRDefault="00B716BC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 w:rsidRPr="00E977B5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37 530,10 руб.</w:t>
            </w:r>
          </w:p>
        </w:tc>
      </w:tr>
      <w:tr w:rsidR="00B716BC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4.15.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потребителей (на конец периода):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16BC" w:rsidRPr="00151410" w:rsidRDefault="00B716BC" w:rsidP="00950CF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B716BC" w:rsidRPr="00151410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4.16.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(на конец периода):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16BC" w:rsidRPr="00490962" w:rsidRDefault="00B716BC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9 203,11 руб.</w:t>
            </w:r>
          </w:p>
        </w:tc>
      </w:tr>
      <w:tr w:rsidR="00B716BC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4.17.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конец периода):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140,74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16BC" w:rsidRPr="00151410" w:rsidRDefault="00B716BC" w:rsidP="00950CF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B716BC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716BC" w:rsidRDefault="00B716BC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B716BC" w:rsidRDefault="00B716BC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B716BC" w:rsidRPr="00151410" w:rsidRDefault="00B716BC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lastRenderedPageBreak/>
              <w:t>5.ВЫПОЛНЕННЫЕ РАБОТЫ (ОКАЗАННЫЕ УСЛУГИ) ПО СОДЕРЖАНИЮ ОБЩЕГО ИМУЩЕСТВА И ТЕКУЩЕМУ РЕМОНТУ В ОТЧЕТНЫЙ ПЕРИОД</w:t>
            </w:r>
          </w:p>
        </w:tc>
      </w:tr>
      <w:tr w:rsidR="00B716BC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B716BC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lastRenderedPageBreak/>
              <w:t xml:space="preserve">5.1.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B716BC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B716BC" w:rsidRPr="00151410" w:rsidTr="00E2472B">
        <w:trPr>
          <w:gridAfter w:val="1"/>
          <w:wAfter w:w="546" w:type="dxa"/>
          <w:trHeight w:val="106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B716BC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8B166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5 647,44 руб.</w:t>
            </w:r>
          </w:p>
        </w:tc>
      </w:tr>
      <w:tr w:rsidR="00B716BC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5.2. Обще эксплуатационные расходы (Услуги по управлению МКД)</w:t>
            </w:r>
          </w:p>
        </w:tc>
      </w:tr>
      <w:tr w:rsidR="00B716BC" w:rsidRPr="00151410" w:rsidTr="00E2472B">
        <w:trPr>
          <w:gridAfter w:val="1"/>
          <w:wAfter w:w="546" w:type="dxa"/>
          <w:trHeight w:val="69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Обще эксплуатационные расходы (Услуги по управлению МКД)</w:t>
            </w:r>
          </w:p>
        </w:tc>
      </w:tr>
      <w:tr w:rsidR="00B716BC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20 285,44руб.</w:t>
            </w:r>
          </w:p>
        </w:tc>
      </w:tr>
      <w:tr w:rsidR="00B716BC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5.3.  Обслуживание внутридомового газового оборудования</w:t>
            </w:r>
          </w:p>
        </w:tc>
      </w:tr>
      <w:tr w:rsidR="00B716BC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газового оборудования</w:t>
            </w:r>
          </w:p>
        </w:tc>
      </w:tr>
      <w:tr w:rsidR="00B716BC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768,63 руб.</w:t>
            </w:r>
          </w:p>
        </w:tc>
      </w:tr>
      <w:tr w:rsidR="00B716BC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5.4. Обслуживание внутридомового электрооборудования</w:t>
            </w:r>
          </w:p>
        </w:tc>
      </w:tr>
      <w:tr w:rsidR="00B716BC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Электрооборудования</w:t>
            </w:r>
          </w:p>
        </w:tc>
      </w:tr>
      <w:tr w:rsidR="00B716BC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1 525,14руб.</w:t>
            </w:r>
          </w:p>
        </w:tc>
      </w:tr>
      <w:tr w:rsidR="00B716BC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5.5.Услуги по сбору и вывозу твердых бытовых отходов</w:t>
            </w:r>
          </w:p>
        </w:tc>
      </w:tr>
      <w:tr w:rsidR="00B716BC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Услуги по сбору и вывозу твердых бытовых отходов</w:t>
            </w:r>
          </w:p>
        </w:tc>
      </w:tr>
      <w:tr w:rsidR="00B716BC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13 407,41руб.</w:t>
            </w:r>
          </w:p>
        </w:tc>
      </w:tr>
      <w:tr w:rsidR="00B716BC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5.6. Санитарное содержание МОП жилых зданий и придомовых территорий</w:t>
            </w:r>
          </w:p>
        </w:tc>
      </w:tr>
      <w:tr w:rsidR="00B716BC" w:rsidRPr="00151410" w:rsidTr="00E2472B">
        <w:trPr>
          <w:gridAfter w:val="1"/>
          <w:wAfter w:w="546" w:type="dxa"/>
          <w:trHeight w:val="9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Санитарное содержание МОП жилых зданий и придомовых территорий</w:t>
            </w:r>
          </w:p>
        </w:tc>
      </w:tr>
      <w:tr w:rsidR="00B716BC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CE3350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12 981,81</w:t>
            </w:r>
            <w:r w:rsidR="00B716BC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B716BC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5.7.Обслуживание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внутридомового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инженерного оборудование</w:t>
            </w:r>
          </w:p>
        </w:tc>
      </w:tr>
      <w:tr w:rsidR="00B716BC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инженерного оборудования</w:t>
            </w:r>
          </w:p>
        </w:tc>
      </w:tr>
      <w:tr w:rsidR="00B716BC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CE3350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8 074,56</w:t>
            </w:r>
            <w:r w:rsidR="00B716BC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B716BC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5.8.Техническое содержание конструктивных элементов жилых зданий</w:t>
            </w:r>
          </w:p>
        </w:tc>
      </w:tr>
      <w:tr w:rsidR="00B716BC" w:rsidRPr="00151410" w:rsidTr="00E2472B">
        <w:trPr>
          <w:gridAfter w:val="1"/>
          <w:wAfter w:w="546" w:type="dxa"/>
          <w:trHeight w:val="9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Техническое содержание конструктивных элементов жилых зданий</w:t>
            </w:r>
          </w:p>
        </w:tc>
      </w:tr>
      <w:tr w:rsidR="00B716BC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CE3350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15 674,26</w:t>
            </w:r>
            <w:r w:rsidR="00B716BC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B716BC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6. ИНФРМАЦИЯ О НАЛИЧИЕ ПРЕТЕНЗИЙ ПО КАЧЕСТВУ  ВЫПОЛНЕННЫХ РАБОТ (ОКАЗАНЫХ УСЛУГ)</w:t>
            </w:r>
          </w:p>
        </w:tc>
      </w:tr>
      <w:tr w:rsidR="00B716BC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B716BC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CE335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B716BC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удовлетворенных  претензий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CE335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B716BC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CE335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B716BC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CE3350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40 </w:t>
            </w:r>
            <w:r w:rsidR="00B716BC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B716BC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716BC" w:rsidRPr="00151410" w:rsidRDefault="00B716BC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lastRenderedPageBreak/>
              <w:t>7.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ОБЩАЯ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ИНФОРМАЩИЯ ПО ПРЕДОСТАВЛЕННЫМ КОММУНАЛЬН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ЫМ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B716BC" w:rsidRPr="00151410" w:rsidTr="00E2472B">
        <w:trPr>
          <w:gridAfter w:val="1"/>
          <w:wAfter w:w="546" w:type="dxa"/>
          <w:trHeight w:val="299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B716BC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потребителю (на начало периода):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B716BC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начало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B716BC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начало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B716BC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Авансовые платежи потребителю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( 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 конец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B716BC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16BC" w:rsidRPr="00015D8D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15D8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конец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B716BC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16BC" w:rsidRPr="00015D8D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15D8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конец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CE335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2 690,74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B716BC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716BC" w:rsidRPr="00151410" w:rsidRDefault="00B716BC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 . ИНФОРМАЦИЯ О ПРЕДОСТАВЛЕНЫХ КОММУНАЛЬНЫХ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B716BC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B716BC" w:rsidRPr="00151410" w:rsidTr="00E2472B">
        <w:trPr>
          <w:gridAfter w:val="1"/>
          <w:wAfter w:w="546" w:type="dxa"/>
          <w:trHeight w:val="300"/>
        </w:trPr>
        <w:tc>
          <w:tcPr>
            <w:tcW w:w="69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8.1 .Холодное водоснабжение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B716BC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Холодное водоснабжение</w:t>
            </w:r>
          </w:p>
        </w:tc>
      </w:tr>
      <w:tr w:rsidR="00B716BC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куб. м. </w:t>
            </w:r>
          </w:p>
        </w:tc>
      </w:tr>
      <w:tr w:rsidR="00B716BC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B716BC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B716BC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B716BC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B716BC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16BC" w:rsidRPr="00151410" w:rsidRDefault="00CE3350" w:rsidP="00015D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395,14руб.</w:t>
            </w:r>
          </w:p>
        </w:tc>
      </w:tr>
      <w:tr w:rsidR="00B716BC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16BC" w:rsidRPr="00151410" w:rsidRDefault="00CE3350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308,16 руб.</w:t>
            </w:r>
          </w:p>
        </w:tc>
      </w:tr>
      <w:tr w:rsidR="00B716BC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16BC" w:rsidRPr="00151410" w:rsidRDefault="00CE3350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86,98 руб.</w:t>
            </w:r>
          </w:p>
        </w:tc>
      </w:tr>
      <w:tr w:rsidR="00B716BC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Суммы,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пении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B716BC" w:rsidRPr="00151410" w:rsidTr="00E2472B">
        <w:trPr>
          <w:gridAfter w:val="1"/>
          <w:wAfter w:w="546" w:type="dxa"/>
          <w:trHeight w:val="300"/>
        </w:trPr>
        <w:tc>
          <w:tcPr>
            <w:tcW w:w="697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8.2.Электроснабжение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B716BC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Электроснабжение</w:t>
            </w:r>
          </w:p>
        </w:tc>
      </w:tr>
      <w:tr w:rsidR="00B716BC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кВТ.ч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B716BC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B716BC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B716BC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B716BC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B716BC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B716BC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B716BC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CE3350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2 550</w:t>
            </w:r>
            <w:r w:rsidR="00B716BC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  <w:r w:rsidR="00B716BC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B716BC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Суммы,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пении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B716BC" w:rsidRPr="00151410" w:rsidTr="00E2472B">
        <w:trPr>
          <w:gridAfter w:val="1"/>
          <w:wAfter w:w="546" w:type="dxa"/>
          <w:trHeight w:val="300"/>
        </w:trPr>
        <w:tc>
          <w:tcPr>
            <w:tcW w:w="69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3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Водоотведение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B716BC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Водоотведение</w:t>
            </w:r>
          </w:p>
        </w:tc>
      </w:tr>
      <w:tr w:rsidR="00B716BC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куб. м./ час</w:t>
            </w:r>
          </w:p>
        </w:tc>
      </w:tr>
      <w:tr w:rsidR="00B716BC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B716BC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B716BC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B716BC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lastRenderedPageBreak/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B716BC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16BC" w:rsidRPr="00151410" w:rsidRDefault="00CE3350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120,00 руб.</w:t>
            </w:r>
          </w:p>
        </w:tc>
      </w:tr>
      <w:tr w:rsidR="00B716BC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16BC" w:rsidRPr="00151410" w:rsidRDefault="00CE3350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66,24 руб.</w:t>
            </w:r>
          </w:p>
        </w:tc>
      </w:tr>
      <w:tr w:rsidR="00B716BC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16BC" w:rsidRPr="00151410" w:rsidRDefault="00CE3350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53,76 руб.</w:t>
            </w:r>
          </w:p>
        </w:tc>
      </w:tr>
      <w:tr w:rsidR="00B716BC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Суммы,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пении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B716BC" w:rsidRPr="00151410" w:rsidTr="00E2472B">
        <w:trPr>
          <w:gridAfter w:val="1"/>
          <w:wAfter w:w="546" w:type="dxa"/>
          <w:trHeight w:val="300"/>
        </w:trPr>
        <w:tc>
          <w:tcPr>
            <w:tcW w:w="69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Холодная вода для нужд ГВС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B716BC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Холодная вода для нужд ГВС</w:t>
            </w:r>
          </w:p>
        </w:tc>
      </w:tr>
      <w:tr w:rsidR="00B716BC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Гкал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/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ч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ел.</w:t>
            </w:r>
          </w:p>
        </w:tc>
      </w:tr>
      <w:tr w:rsidR="00B716BC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B716BC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B716BC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B716BC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B716BC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B716BC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B716BC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B716BC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Суммы,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пении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B716BC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9. ИНФОРМАЦИЯ О НАЛИЧИЕ ПРЕТЕНЗИЙ ПО КАЧЕСТВУ ПРЕДОСТАВЛННЫХКОММУНАЛЬНЫХ УСЛУГ</w:t>
            </w:r>
          </w:p>
        </w:tc>
      </w:tr>
      <w:tr w:rsidR="00B716BC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B716BC" w:rsidRPr="00151410" w:rsidTr="008B1669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16BC" w:rsidRPr="00151410" w:rsidRDefault="00CE3350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B716BC" w:rsidRPr="00151410" w:rsidTr="008B1669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удовлетворенных  претензий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16BC" w:rsidRPr="00151410" w:rsidRDefault="00CE3350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B716BC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16BC" w:rsidRPr="00151410" w:rsidRDefault="00CE3350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B716BC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00,00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B716BC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10. ИНФОРМАЦИЯ О ВЕДЕНИИ ПРЕТЕНЗИОННО - ИСКАВОЙ АБОТЫ  ОТНОШЕНИИ ПОТРЕБИТЕЛЕЙ - ДОЛЖНИКОВ</w:t>
            </w:r>
          </w:p>
        </w:tc>
      </w:tr>
      <w:tr w:rsidR="00B716BC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B716BC" w:rsidRPr="00151410" w:rsidTr="008B1669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претензий потребителям - должникам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16BC" w:rsidRPr="00151410" w:rsidRDefault="00CE3350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B716BC" w:rsidRPr="00151410" w:rsidTr="008B1669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исковых заявлений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16BC" w:rsidRPr="00151410" w:rsidRDefault="00CE3350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B716BC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по результатам </w:t>
            </w:r>
            <w:proofErr w:type="spell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претензионно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исковой работы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16BC" w:rsidRPr="00151410" w:rsidRDefault="00CE3350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00,00руб.</w:t>
            </w:r>
          </w:p>
        </w:tc>
      </w:tr>
    </w:tbl>
    <w:p w:rsidR="008E14A3" w:rsidRPr="00151410" w:rsidRDefault="008E14A3" w:rsidP="008E14A3">
      <w:pPr>
        <w:rPr>
          <w:rFonts w:ascii="Times New Roman" w:hAnsi="Times New Roman" w:cs="Times New Roman"/>
          <w:i/>
          <w:sz w:val="26"/>
          <w:szCs w:val="26"/>
        </w:rPr>
      </w:pPr>
    </w:p>
    <w:p w:rsidR="00A64589" w:rsidRPr="00376F92" w:rsidRDefault="00A64589" w:rsidP="00A64589">
      <w:pPr>
        <w:rPr>
          <w:rFonts w:ascii="Times New Roman" w:hAnsi="Times New Roman" w:cs="Times New Roman"/>
        </w:rPr>
      </w:pPr>
    </w:p>
    <w:p w:rsidR="00A64589" w:rsidRPr="00376F92" w:rsidRDefault="00376F92" w:rsidP="00A64589">
      <w:pPr>
        <w:rPr>
          <w:rFonts w:ascii="Times New Roman" w:hAnsi="Times New Roman" w:cs="Times New Roman"/>
        </w:rPr>
      </w:pPr>
      <w:r w:rsidRPr="00376F92">
        <w:rPr>
          <w:rFonts w:ascii="Times New Roman" w:hAnsi="Times New Roman" w:cs="Times New Roman"/>
        </w:rPr>
        <w:t xml:space="preserve">Генеральный директор             </w:t>
      </w:r>
      <w:r>
        <w:rPr>
          <w:rFonts w:ascii="Times New Roman" w:hAnsi="Times New Roman" w:cs="Times New Roman"/>
        </w:rPr>
        <w:t xml:space="preserve">                                                       </w:t>
      </w:r>
      <w:r w:rsidRPr="00376F92">
        <w:rPr>
          <w:rFonts w:ascii="Times New Roman" w:hAnsi="Times New Roman" w:cs="Times New Roman"/>
        </w:rPr>
        <w:t xml:space="preserve">    /Кожевникова С.А./</w:t>
      </w:r>
    </w:p>
    <w:sectPr w:rsidR="00A64589" w:rsidRPr="00376F92" w:rsidSect="00A13304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2CE1" w:rsidRDefault="00E52CE1" w:rsidP="00586D46">
      <w:pPr>
        <w:spacing w:after="0" w:line="240" w:lineRule="auto"/>
      </w:pPr>
      <w:r>
        <w:separator/>
      </w:r>
    </w:p>
  </w:endnote>
  <w:endnote w:type="continuationSeparator" w:id="0">
    <w:p w:rsidR="00E52CE1" w:rsidRDefault="00E52CE1" w:rsidP="00586D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2CE1" w:rsidRDefault="00E52CE1" w:rsidP="00586D46">
      <w:pPr>
        <w:spacing w:after="0" w:line="240" w:lineRule="auto"/>
      </w:pPr>
      <w:r>
        <w:separator/>
      </w:r>
    </w:p>
  </w:footnote>
  <w:footnote w:type="continuationSeparator" w:id="0">
    <w:p w:rsidR="00E52CE1" w:rsidRDefault="00E52CE1" w:rsidP="00586D4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312B"/>
    <w:rsid w:val="00015D8D"/>
    <w:rsid w:val="000F649D"/>
    <w:rsid w:val="001D5E07"/>
    <w:rsid w:val="00376F92"/>
    <w:rsid w:val="0038636C"/>
    <w:rsid w:val="00432EDF"/>
    <w:rsid w:val="004771DE"/>
    <w:rsid w:val="00490962"/>
    <w:rsid w:val="00544031"/>
    <w:rsid w:val="00586D46"/>
    <w:rsid w:val="005A6FEF"/>
    <w:rsid w:val="005E6C68"/>
    <w:rsid w:val="00683E45"/>
    <w:rsid w:val="006A6CBC"/>
    <w:rsid w:val="008329EF"/>
    <w:rsid w:val="00853C42"/>
    <w:rsid w:val="008B1669"/>
    <w:rsid w:val="008E14A3"/>
    <w:rsid w:val="0092598E"/>
    <w:rsid w:val="009624D9"/>
    <w:rsid w:val="0097312B"/>
    <w:rsid w:val="00A13304"/>
    <w:rsid w:val="00A64589"/>
    <w:rsid w:val="00B24F6E"/>
    <w:rsid w:val="00B716BC"/>
    <w:rsid w:val="00BB0B85"/>
    <w:rsid w:val="00BE4226"/>
    <w:rsid w:val="00CE3350"/>
    <w:rsid w:val="00E073B9"/>
    <w:rsid w:val="00E2472B"/>
    <w:rsid w:val="00E52CE1"/>
    <w:rsid w:val="00E977B5"/>
    <w:rsid w:val="00F10653"/>
    <w:rsid w:val="00F1111B"/>
    <w:rsid w:val="00F7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86D46"/>
  </w:style>
  <w:style w:type="paragraph" w:styleId="a5">
    <w:name w:val="footer"/>
    <w:basedOn w:val="a"/>
    <w:link w:val="a6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86D4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86D46"/>
  </w:style>
  <w:style w:type="paragraph" w:styleId="a5">
    <w:name w:val="footer"/>
    <w:basedOn w:val="a"/>
    <w:link w:val="a6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86D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080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B9A6D7-3D49-4DC1-863B-3F3F24AD0A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</TotalTime>
  <Pages>4</Pages>
  <Words>1126</Words>
  <Characters>6424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Анастасия</cp:lastModifiedBy>
  <cp:revision>20</cp:revision>
  <dcterms:created xsi:type="dcterms:W3CDTF">2018-01-12T05:09:00Z</dcterms:created>
  <dcterms:modified xsi:type="dcterms:W3CDTF">2018-03-26T05:36:00Z</dcterms:modified>
</cp:coreProperties>
</file>